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8528" w14:textId="77777777"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br/>
        <w:t>[Your Name] [Your Address] [City, State, Zip Code] [Email Address] [Phone Number] [Date]</w:t>
      </w:r>
    </w:p>
    <w:p w14:paraId="5A6E0853" w14:textId="77777777"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[Recipient's Name] [Recipient's Address] [City, State, Zip Code]</w:t>
      </w:r>
    </w:p>
    <w:p w14:paraId="4A424C37" w14:textId="77777777"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Dear [Recipient's Name],</w:t>
      </w:r>
    </w:p>
    <w:p w14:paraId="6C72C1AE" w14:textId="77777777"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 hope this letter finds you well. As a concerned citizen, I am compelled to express the utmost importance of fair and honest elections in our society.</w:t>
      </w:r>
    </w:p>
    <w:p w14:paraId="097D190A" w14:textId="77777777"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Fair and honest elections are the cornerstone of democracy. They are not merely a procedural formality, but rather the bedrock upon which our entire system of governance stands. In democratic societies, elections serve as the primary mechanism through which the will of the people is </w:t>
      </w:r>
      <w:proofErr w:type="gramStart"/>
      <w:r>
        <w:rPr>
          <w:rFonts w:ascii="Segoe UI" w:hAnsi="Segoe UI" w:cs="Segoe UI"/>
          <w:color w:val="0D0D0D"/>
        </w:rPr>
        <w:t>expressed</w:t>
      </w:r>
      <w:proofErr w:type="gramEnd"/>
      <w:r>
        <w:rPr>
          <w:rFonts w:ascii="Segoe UI" w:hAnsi="Segoe UI" w:cs="Segoe UI"/>
          <w:color w:val="0D0D0D"/>
        </w:rPr>
        <w:t xml:space="preserve"> and political power is peacefully transferred. However, for this transfer of power to be legitimate and representative, it is imperative that the electoral process remains free from manipulation, coercion, and fraud.</w:t>
      </w:r>
    </w:p>
    <w:p w14:paraId="1F364C9B" w14:textId="77777777"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At its core, the concept of fair and honest elections embodies the principles of equality, transparency, and accountability. Every eligible citizen should have the right to vote freely, without fear of intimidation or discrimination. Moreover, the electoral process must be transparent, allowing voters to have confidence that their voices will be </w:t>
      </w:r>
      <w:proofErr w:type="gramStart"/>
      <w:r>
        <w:rPr>
          <w:rFonts w:ascii="Segoe UI" w:hAnsi="Segoe UI" w:cs="Segoe UI"/>
          <w:color w:val="0D0D0D"/>
        </w:rPr>
        <w:t>heard</w:t>
      </w:r>
      <w:proofErr w:type="gramEnd"/>
      <w:r>
        <w:rPr>
          <w:rFonts w:ascii="Segoe UI" w:hAnsi="Segoe UI" w:cs="Segoe UI"/>
          <w:color w:val="0D0D0D"/>
        </w:rPr>
        <w:t xml:space="preserve"> and their votes will be counted accurately. Finally, those entrusted with overseeing elections must be held accountable for upholding the integrity of the process and ensuring that it remains fair and impartial.</w:t>
      </w:r>
    </w:p>
    <w:p w14:paraId="0125A417" w14:textId="77777777"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When elections are marred by irregularities or misconduct, the very foundation of democracy is undermined. Trust in the electoral system erodes, leading to disenchantment, apathy, and ultimately, a breakdown of democratic norms. Moreover, when the legitimacy of elected officials is called into question, it can fuel social unrest, political instability, and even violence.</w:t>
      </w:r>
    </w:p>
    <w:p w14:paraId="1C14A84D" w14:textId="77777777"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Therefore, safeguarding the integrity of our electoral process is not merely a matter of political expediency, but a </w:t>
      </w:r>
      <w:r w:rsidRPr="000C53CB">
        <w:rPr>
          <w:rFonts w:ascii="Segoe UI" w:hAnsi="Segoe UI" w:cs="Segoe UI"/>
          <w:b/>
          <w:bCs/>
          <w:color w:val="0D0D0D"/>
        </w:rPr>
        <w:t>moral</w:t>
      </w:r>
      <w:r>
        <w:rPr>
          <w:rFonts w:ascii="Segoe UI" w:hAnsi="Segoe UI" w:cs="Segoe UI"/>
          <w:color w:val="0D0D0D"/>
        </w:rPr>
        <w:t xml:space="preserve"> imperative. It is incumbent upon all stakeholders – government officials, political parties, civil society organizations, and individual citizens – to uphold the principles of fairness, honesty, and transparency in our elections.</w:t>
      </w:r>
    </w:p>
    <w:p w14:paraId="5CE16962" w14:textId="77777777"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As [your role in society], I urge you to take proactive measures to strengthen our electoral system and ensure that it remains a beacon of democracy for generations to come. Whether through advocating for electoral reforms, supporting voter education </w:t>
      </w:r>
      <w:r>
        <w:rPr>
          <w:rFonts w:ascii="Segoe UI" w:hAnsi="Segoe UI" w:cs="Segoe UI"/>
          <w:color w:val="0D0D0D"/>
        </w:rPr>
        <w:lastRenderedPageBreak/>
        <w:t>initiatives, or participating in election monitoring efforts, each of us has a role to play in safeguarding the integrity of our democratic institutions.</w:t>
      </w:r>
      <w:r>
        <w:rPr>
          <w:rFonts w:ascii="Segoe UI" w:hAnsi="Segoe UI" w:cs="Segoe UI"/>
          <w:color w:val="0D0D0D"/>
        </w:rPr>
        <w:t xml:space="preserve">  </w:t>
      </w:r>
    </w:p>
    <w:p w14:paraId="5F895050" w14:textId="0F9DAE11"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 xml:space="preserve">It has been proven beyond a shadow of a doubt that electronic voting machines and tabulators are easily manipulated, that drop-boxes and mail-in voting </w:t>
      </w:r>
      <w:proofErr w:type="gramStart"/>
      <w:r>
        <w:rPr>
          <w:rFonts w:ascii="Segoe UI" w:hAnsi="Segoe UI" w:cs="Segoe UI"/>
          <w:color w:val="0D0D0D"/>
        </w:rPr>
        <w:t>is</w:t>
      </w:r>
      <w:proofErr w:type="gramEnd"/>
      <w:r>
        <w:rPr>
          <w:rFonts w:ascii="Segoe UI" w:hAnsi="Segoe UI" w:cs="Segoe UI"/>
          <w:color w:val="0D0D0D"/>
        </w:rPr>
        <w:t xml:space="preserve"> used to dump hundreds of thousands of false votes.  The voter roles are a complete mess and are manipulated to sway the vote in the desired direction…after all dead people can’t really vote, but somehow in the greatest and most advanced country in history – they do!  I call on you to push for </w:t>
      </w:r>
      <w:proofErr w:type="gramStart"/>
      <w:r>
        <w:rPr>
          <w:rFonts w:ascii="Segoe UI" w:hAnsi="Segoe UI" w:cs="Segoe UI"/>
          <w:color w:val="0D0D0D"/>
        </w:rPr>
        <w:t>same</w:t>
      </w:r>
      <w:proofErr w:type="gramEnd"/>
      <w:r>
        <w:rPr>
          <w:rFonts w:ascii="Segoe UI" w:hAnsi="Segoe UI" w:cs="Segoe UI"/>
          <w:color w:val="0D0D0D"/>
        </w:rPr>
        <w:t xml:space="preserve"> and single day voting on secure watermarked or otherwise secured paper, that are hand counted and tabulated.  I can’t believe I have to say this but only citizens with a valid identification (proving citizenship) should be allowed to vote!  </w:t>
      </w:r>
      <w:r w:rsidR="004C0781">
        <w:rPr>
          <w:rFonts w:ascii="Segoe UI" w:hAnsi="Segoe UI" w:cs="Segoe UI"/>
          <w:color w:val="0D0D0D"/>
        </w:rPr>
        <w:t>Every citizen in America must have identification to buy cough medicine but not to vote – absolute nonsense.</w:t>
      </w:r>
    </w:p>
    <w:p w14:paraId="31DAF733" w14:textId="77777777"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In closing, let us remember that the true strength of democracy lies not in the power of any single individual or party, but in the collective voice of the people. By upholding the principles of fair and honest elections, we honor the sacrifices of those who fought to secure our democratic rights and pave the way for a brighter, more equitable future for all.</w:t>
      </w:r>
    </w:p>
    <w:p w14:paraId="384A3180" w14:textId="77777777"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Thank you for your attention to this critical matter.</w:t>
      </w:r>
    </w:p>
    <w:p w14:paraId="1159CA67" w14:textId="77777777"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Sincerely,</w:t>
      </w:r>
    </w:p>
    <w:p w14:paraId="3CB68F29" w14:textId="77777777" w:rsidR="000C53CB" w:rsidRDefault="000C53CB" w:rsidP="000C53C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r>
        <w:rPr>
          <w:rFonts w:ascii="Segoe UI" w:hAnsi="Segoe UI" w:cs="Segoe UI"/>
          <w:color w:val="0D0D0D"/>
        </w:rPr>
        <w:t>[Your Name]</w:t>
      </w:r>
    </w:p>
    <w:p w14:paraId="582DE873" w14:textId="77777777" w:rsidR="000C53CB" w:rsidRDefault="000C53CB"/>
    <w:sectPr w:rsidR="000C5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CB"/>
    <w:rsid w:val="000C53CB"/>
    <w:rsid w:val="004C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39D5"/>
  <w15:chartTrackingRefBased/>
  <w15:docId w15:val="{A4B6B002-B15D-4B13-A948-BADA0D05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3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53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53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53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53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53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53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53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53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3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53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53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53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53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53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53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53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53CB"/>
    <w:rPr>
      <w:rFonts w:eastAsiaTheme="majorEastAsia" w:cstheme="majorBidi"/>
      <w:color w:val="272727" w:themeColor="text1" w:themeTint="D8"/>
    </w:rPr>
  </w:style>
  <w:style w:type="paragraph" w:styleId="Title">
    <w:name w:val="Title"/>
    <w:basedOn w:val="Normal"/>
    <w:next w:val="Normal"/>
    <w:link w:val="TitleChar"/>
    <w:uiPriority w:val="10"/>
    <w:qFormat/>
    <w:rsid w:val="000C53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53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53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53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53CB"/>
    <w:pPr>
      <w:spacing w:before="160"/>
      <w:jc w:val="center"/>
    </w:pPr>
    <w:rPr>
      <w:i/>
      <w:iCs/>
      <w:color w:val="404040" w:themeColor="text1" w:themeTint="BF"/>
    </w:rPr>
  </w:style>
  <w:style w:type="character" w:customStyle="1" w:styleId="QuoteChar">
    <w:name w:val="Quote Char"/>
    <w:basedOn w:val="DefaultParagraphFont"/>
    <w:link w:val="Quote"/>
    <w:uiPriority w:val="29"/>
    <w:rsid w:val="000C53CB"/>
    <w:rPr>
      <w:i/>
      <w:iCs/>
      <w:color w:val="404040" w:themeColor="text1" w:themeTint="BF"/>
    </w:rPr>
  </w:style>
  <w:style w:type="paragraph" w:styleId="ListParagraph">
    <w:name w:val="List Paragraph"/>
    <w:basedOn w:val="Normal"/>
    <w:uiPriority w:val="34"/>
    <w:qFormat/>
    <w:rsid w:val="000C53CB"/>
    <w:pPr>
      <w:ind w:left="720"/>
      <w:contextualSpacing/>
    </w:pPr>
  </w:style>
  <w:style w:type="character" w:styleId="IntenseEmphasis">
    <w:name w:val="Intense Emphasis"/>
    <w:basedOn w:val="DefaultParagraphFont"/>
    <w:uiPriority w:val="21"/>
    <w:qFormat/>
    <w:rsid w:val="000C53CB"/>
    <w:rPr>
      <w:i/>
      <w:iCs/>
      <w:color w:val="0F4761" w:themeColor="accent1" w:themeShade="BF"/>
    </w:rPr>
  </w:style>
  <w:style w:type="paragraph" w:styleId="IntenseQuote">
    <w:name w:val="Intense Quote"/>
    <w:basedOn w:val="Normal"/>
    <w:next w:val="Normal"/>
    <w:link w:val="IntenseQuoteChar"/>
    <w:uiPriority w:val="30"/>
    <w:qFormat/>
    <w:rsid w:val="000C53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53CB"/>
    <w:rPr>
      <w:i/>
      <w:iCs/>
      <w:color w:val="0F4761" w:themeColor="accent1" w:themeShade="BF"/>
    </w:rPr>
  </w:style>
  <w:style w:type="character" w:styleId="IntenseReference">
    <w:name w:val="Intense Reference"/>
    <w:basedOn w:val="DefaultParagraphFont"/>
    <w:uiPriority w:val="32"/>
    <w:qFormat/>
    <w:rsid w:val="000C53CB"/>
    <w:rPr>
      <w:b/>
      <w:bCs/>
      <w:smallCaps/>
      <w:color w:val="0F4761" w:themeColor="accent1" w:themeShade="BF"/>
      <w:spacing w:val="5"/>
    </w:rPr>
  </w:style>
  <w:style w:type="paragraph" w:styleId="NormalWeb">
    <w:name w:val="Normal (Web)"/>
    <w:basedOn w:val="Normal"/>
    <w:uiPriority w:val="99"/>
    <w:semiHidden/>
    <w:unhideWhenUsed/>
    <w:rsid w:val="000C53CB"/>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Wagner</dc:creator>
  <cp:keywords/>
  <dc:description/>
  <cp:lastModifiedBy>Jeff Wagner</cp:lastModifiedBy>
  <cp:revision>1</cp:revision>
  <dcterms:created xsi:type="dcterms:W3CDTF">2024-03-10T19:59:00Z</dcterms:created>
  <dcterms:modified xsi:type="dcterms:W3CDTF">2024-03-10T20:12:00Z</dcterms:modified>
</cp:coreProperties>
</file>