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5F82"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br/>
        <w:t>[Your Name] [Your Address] [City, State, ZIP Code] [Email Address] [Phone Number] [Date]</w:t>
      </w:r>
    </w:p>
    <w:p w14:paraId="73BED0A5"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[Recipient's Name] [Recipient's Title] [Organization/Address] [City, State, ZIP Code]</w:t>
      </w:r>
    </w:p>
    <w:p w14:paraId="7A5742A6"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Subject: Support for the Second Amendment</w:t>
      </w:r>
    </w:p>
    <w:p w14:paraId="00A4CC20"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[Recipient's Name],</w:t>
      </w:r>
    </w:p>
    <w:p w14:paraId="4D3797CE"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hope this letter finds you well. I am writing to express my unwavering support for the Second Amendment of the United States Constitution and to urge you to uphold and defend the rights of law-abiding citizens to keep and bear arms.</w:t>
      </w:r>
    </w:p>
    <w:p w14:paraId="68C78BCE" w14:textId="7814F18D"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The Second Amendment, which states, "A </w:t>
      </w:r>
      <w:r>
        <w:rPr>
          <w:rFonts w:ascii="Segoe UI" w:hAnsi="Segoe UI" w:cs="Segoe UI"/>
          <w:color w:val="0D0D0D"/>
        </w:rPr>
        <w:t>well-regulated</w:t>
      </w:r>
      <w:r>
        <w:rPr>
          <w:rFonts w:ascii="Segoe UI" w:hAnsi="Segoe UI" w:cs="Segoe UI"/>
          <w:color w:val="0D0D0D"/>
        </w:rPr>
        <w:t xml:space="preserve"> Militia, being necessary to the security of a free State, the right of the people to keep and bear Arms, shall not be infringed," is a fundamental pillar of our constitutional framework. It reflects the foresight of our Founding Fathers in recognizing the importance of an armed citizenry as a safeguard against tyranny and a means to ensure the security and freedom of our nation.</w:t>
      </w:r>
    </w:p>
    <w:p w14:paraId="4A4B5E90"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The right to bear arms is not merely a historical relic but an essential component of individual liberty. Responsible gun ownership is a cornerstone of personal and family security. Citizens have the inherent right to protect themselves, their loved ones, and their property. Whether for self-defense or as a deterrent against potential threats, the ability to possess firearms empowers law-abiding individuals to take an active role in their own safety.</w:t>
      </w:r>
    </w:p>
    <w:p w14:paraId="48779666"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Furthermore, the Second Amendment plays a crucial role in preserving our nation's collective security. It reinforces the principle of a citizen militia, highlighting the idea that the people themselves are a vital part of the defense of our country. This shared responsibility fosters a sense of duty, community, and preparedness among the </w:t>
      </w:r>
      <w:proofErr w:type="gramStart"/>
      <w:r>
        <w:rPr>
          <w:rFonts w:ascii="Segoe UI" w:hAnsi="Segoe UI" w:cs="Segoe UI"/>
          <w:color w:val="0D0D0D"/>
        </w:rPr>
        <w:t>citizenry</w:t>
      </w:r>
      <w:proofErr w:type="gramEnd"/>
      <w:r>
        <w:rPr>
          <w:rFonts w:ascii="Segoe UI" w:hAnsi="Segoe UI" w:cs="Segoe UI"/>
          <w:color w:val="0D0D0D"/>
        </w:rPr>
        <w:t>.</w:t>
      </w:r>
    </w:p>
    <w:p w14:paraId="2ED1A9F6"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It is essential to recognize that any proposed restrictions on the Second Amendment should be carefully evaluated to ensure they do not infringe upon the rights of law-abiding citizens while still addressing legitimate concerns related to public safety. Striking a balance between protecting individual liberties and promoting public safety is a complex but necessary task.</w:t>
      </w:r>
    </w:p>
    <w:p w14:paraId="3C721337"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lastRenderedPageBreak/>
        <w:t>I urge you to consider the historical significance, constitutional importance, and individual rights associated with the Second Amendment as you deliberate on matters related to gun control. The responsible exercise of this right by law-abiding citizens contributes to a safer and more secure society.</w:t>
      </w:r>
    </w:p>
    <w:p w14:paraId="7F57FE71"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Thank you for your time and attention to this matter. I trust that you will make decisions that prioritize both the protection of our constitutional rights and the safety of our communities.</w:t>
      </w:r>
    </w:p>
    <w:p w14:paraId="6DC9309B"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Sincerely,</w:t>
      </w:r>
    </w:p>
    <w:p w14:paraId="5A5A9861" w14:textId="77777777" w:rsidR="00923B99" w:rsidRDefault="00923B99" w:rsidP="00923B9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[Your Name]</w:t>
      </w:r>
    </w:p>
    <w:p w14:paraId="47FE0F03" w14:textId="77777777" w:rsidR="00B24682" w:rsidRDefault="00B24682"/>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99"/>
    <w:rsid w:val="004B0C86"/>
    <w:rsid w:val="00615D6B"/>
    <w:rsid w:val="00923B99"/>
    <w:rsid w:val="00B24682"/>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58C8"/>
  <w15:chartTrackingRefBased/>
  <w15:docId w15:val="{8A6F5767-6022-46D3-BEE6-34E3AE1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B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B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B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B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B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B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B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B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B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B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B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B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B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B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B99"/>
    <w:rPr>
      <w:rFonts w:eastAsiaTheme="majorEastAsia" w:cstheme="majorBidi"/>
      <w:color w:val="272727" w:themeColor="text1" w:themeTint="D8"/>
    </w:rPr>
  </w:style>
  <w:style w:type="paragraph" w:styleId="Title">
    <w:name w:val="Title"/>
    <w:basedOn w:val="Normal"/>
    <w:next w:val="Normal"/>
    <w:link w:val="TitleChar"/>
    <w:uiPriority w:val="10"/>
    <w:qFormat/>
    <w:rsid w:val="00923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B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B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B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B99"/>
    <w:pPr>
      <w:spacing w:before="160"/>
      <w:jc w:val="center"/>
    </w:pPr>
    <w:rPr>
      <w:i/>
      <w:iCs/>
      <w:color w:val="404040" w:themeColor="text1" w:themeTint="BF"/>
    </w:rPr>
  </w:style>
  <w:style w:type="character" w:customStyle="1" w:styleId="QuoteChar">
    <w:name w:val="Quote Char"/>
    <w:basedOn w:val="DefaultParagraphFont"/>
    <w:link w:val="Quote"/>
    <w:uiPriority w:val="29"/>
    <w:rsid w:val="00923B99"/>
    <w:rPr>
      <w:i/>
      <w:iCs/>
      <w:color w:val="404040" w:themeColor="text1" w:themeTint="BF"/>
    </w:rPr>
  </w:style>
  <w:style w:type="paragraph" w:styleId="ListParagraph">
    <w:name w:val="List Paragraph"/>
    <w:basedOn w:val="Normal"/>
    <w:uiPriority w:val="34"/>
    <w:qFormat/>
    <w:rsid w:val="00923B99"/>
    <w:pPr>
      <w:ind w:left="720"/>
      <w:contextualSpacing/>
    </w:pPr>
  </w:style>
  <w:style w:type="character" w:styleId="IntenseEmphasis">
    <w:name w:val="Intense Emphasis"/>
    <w:basedOn w:val="DefaultParagraphFont"/>
    <w:uiPriority w:val="21"/>
    <w:qFormat/>
    <w:rsid w:val="00923B99"/>
    <w:rPr>
      <w:i/>
      <w:iCs/>
      <w:color w:val="0F4761" w:themeColor="accent1" w:themeShade="BF"/>
    </w:rPr>
  </w:style>
  <w:style w:type="paragraph" w:styleId="IntenseQuote">
    <w:name w:val="Intense Quote"/>
    <w:basedOn w:val="Normal"/>
    <w:next w:val="Normal"/>
    <w:link w:val="IntenseQuoteChar"/>
    <w:uiPriority w:val="30"/>
    <w:qFormat/>
    <w:rsid w:val="00923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B99"/>
    <w:rPr>
      <w:i/>
      <w:iCs/>
      <w:color w:val="0F4761" w:themeColor="accent1" w:themeShade="BF"/>
    </w:rPr>
  </w:style>
  <w:style w:type="character" w:styleId="IntenseReference">
    <w:name w:val="Intense Reference"/>
    <w:basedOn w:val="DefaultParagraphFont"/>
    <w:uiPriority w:val="32"/>
    <w:qFormat/>
    <w:rsid w:val="00923B99"/>
    <w:rPr>
      <w:b/>
      <w:bCs/>
      <w:smallCaps/>
      <w:color w:val="0F4761" w:themeColor="accent1" w:themeShade="BF"/>
      <w:spacing w:val="5"/>
    </w:rPr>
  </w:style>
  <w:style w:type="paragraph" w:styleId="NormalWeb">
    <w:name w:val="Normal (Web)"/>
    <w:basedOn w:val="Normal"/>
    <w:uiPriority w:val="99"/>
    <w:semiHidden/>
    <w:unhideWhenUsed/>
    <w:rsid w:val="00923B99"/>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2024-02-25T21:41:00Z</dcterms:created>
  <dcterms:modified xsi:type="dcterms:W3CDTF">2024-02-25T21:43:00Z</dcterms:modified>
</cp:coreProperties>
</file>